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27F1F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MAGOTE, junior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fl.1412-13)</w:t>
      </w:r>
    </w:p>
    <w:p w14:paraId="0653863B" w14:textId="6A70F35B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</w:t>
      </w:r>
      <w:r>
        <w:rPr>
          <w:rFonts w:ascii="Times New Roman" w:hAnsi="Times New Roman" w:cs="Times New Roman"/>
          <w:sz w:val="24"/>
          <w:szCs w:val="24"/>
          <w:lang w:val="en-US"/>
        </w:rPr>
        <w:t>tratford-upon-Avon.</w:t>
      </w:r>
    </w:p>
    <w:p w14:paraId="4D51413A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403175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B638DC" w14:textId="098030D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Agnes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7B02438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</w:t>
      </w:r>
    </w:p>
    <w:p w14:paraId="2B6A3915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Macdonald, pub. The Dugdale Society 2007 p.55)</w:t>
      </w:r>
    </w:p>
    <w:p w14:paraId="251CB212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E83567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187B74" w14:textId="70C3B249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1412-13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ibid.)</w:t>
      </w:r>
    </w:p>
    <w:p w14:paraId="304500DC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ECB2A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0502E5" w14:textId="77777777" w:rsidR="00507463" w:rsidRDefault="00507463" w:rsidP="0050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August 2020</w:t>
      </w:r>
    </w:p>
    <w:p w14:paraId="466D619A" w14:textId="414CCF9A" w:rsidR="006746EF" w:rsidRPr="0050746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074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E0F0B" w14:textId="77777777" w:rsidR="00507463" w:rsidRDefault="00507463" w:rsidP="00CD0211">
      <w:pPr>
        <w:spacing w:after="0" w:line="240" w:lineRule="auto"/>
      </w:pPr>
      <w:r>
        <w:separator/>
      </w:r>
    </w:p>
  </w:endnote>
  <w:endnote w:type="continuationSeparator" w:id="0">
    <w:p w14:paraId="37E07D95" w14:textId="77777777" w:rsidR="00507463" w:rsidRDefault="005074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700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61B6C" w14:textId="77777777" w:rsidR="00507463" w:rsidRDefault="00507463" w:rsidP="00CD0211">
      <w:pPr>
        <w:spacing w:after="0" w:line="240" w:lineRule="auto"/>
      </w:pPr>
      <w:r>
        <w:separator/>
      </w:r>
    </w:p>
  </w:footnote>
  <w:footnote w:type="continuationSeparator" w:id="0">
    <w:p w14:paraId="7A16BE2D" w14:textId="77777777" w:rsidR="00507463" w:rsidRDefault="005074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746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93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2020-08-22T20:43:00Z</dcterms:created>
  <dcterms:modified xsi:type="dcterms:W3CDTF">2020-08-22T20:46:00Z</dcterms:modified>
</cp:coreProperties>
</file>